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“智慧学工”系统学生基本信息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学生进入“智慧学工”板块后点击“个人信息”；</w:t>
      </w:r>
    </w:p>
    <w:p>
      <w:pPr>
        <w:bidi w:val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752850" cy="3448050"/>
            <wp:effectExtent l="12700" t="12700" r="2540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448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center"/>
        <w:textAlignment w:val="auto"/>
      </w:pP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在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个人信息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”界面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分别填写下图所示信息；</w:t>
      </w:r>
    </w:p>
    <w:p>
      <w:pPr>
        <w:bidi w:val="0"/>
        <w:jc w:val="center"/>
      </w:pPr>
      <w:r>
        <w:drawing>
          <wp:inline distT="0" distB="0" distL="114300" distR="114300">
            <wp:extent cx="3733800" cy="3343275"/>
            <wp:effectExtent l="12700" t="12700" r="254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43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录入完毕后进行提交；</w:t>
      </w:r>
    </w:p>
    <w:p>
      <w:pPr>
        <w:bidi w:val="0"/>
        <w:jc w:val="center"/>
      </w:pPr>
      <w:r>
        <w:drawing>
          <wp:inline distT="0" distB="0" distL="114300" distR="114300">
            <wp:extent cx="3790950" cy="8143875"/>
            <wp:effectExtent l="12700" t="12700" r="2540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143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</w:pPr>
      <w:r>
        <w:drawing>
          <wp:inline distT="0" distB="0" distL="114300" distR="114300">
            <wp:extent cx="3762375" cy="8162925"/>
            <wp:effectExtent l="12700" t="12700" r="1587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162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若无相关数据</w:t>
      </w:r>
      <w:bookmarkStart w:id="0" w:name="_GoBack"/>
      <w:bookmarkEnd w:id="0"/>
      <w:r>
        <w:rPr>
          <w:rFonts w:hint="eastAsia"/>
          <w:lang w:val="en-US" w:eastAsia="zh-CN"/>
        </w:rPr>
        <w:t>，可点击下方【新增】按钮进行录入并提交；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3752850" cy="3733800"/>
            <wp:effectExtent l="12700" t="12700" r="25400" b="254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338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OWM3OGMyYTRlZjgwNzY4MzRjZDYxYzc3MmRlODQifQ=="/>
  </w:docVars>
  <w:rsids>
    <w:rsidRoot w:val="093314F1"/>
    <w:rsid w:val="093314F1"/>
    <w:rsid w:val="222F479E"/>
    <w:rsid w:val="457A7FBB"/>
    <w:rsid w:val="7B85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2024-06-05T05:12:00Z</dcterms:created>
  <dc:creator>谢厚雨</dc:creator>
  <cp:lastModifiedBy>MX.wyf</cp:lastModifiedBy>
  <dcterms:modified xsi:type="dcterms:W3CDTF">2024-06-05T08:18:08Z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AAFFD0B5F3174F728856B027AAF3347F_11</vt:lpwstr>
  </property>
</Properties>
</file>